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44" w:rsidRPr="00581F44" w:rsidRDefault="00581F44" w:rsidP="00581F44">
      <w:pPr>
        <w:spacing w:after="0" w:line="240" w:lineRule="auto"/>
        <w:ind w:left="399"/>
        <w:rPr>
          <w:rFonts w:ascii="Calibri" w:eastAsia="Times New Roman" w:hAnsi="Calibri" w:cs="Times New Roman"/>
          <w:b/>
          <w:color w:val="000000"/>
        </w:rPr>
      </w:pPr>
      <w:r w:rsidRPr="00581F44">
        <w:rPr>
          <w:rFonts w:ascii="Calibri" w:eastAsia="Times New Roman" w:hAnsi="Calibri" w:cs="Times New Roman"/>
          <w:b/>
          <w:color w:val="000000"/>
        </w:rPr>
        <w:t xml:space="preserve">School Quality Working Group – Measuring Quality Subcommittee Notes from 7/10 Meeting </w:t>
      </w:r>
    </w:p>
    <w:p w:rsidR="00581F44" w:rsidRDefault="00581F44" w:rsidP="00581F44">
      <w:pPr>
        <w:spacing w:after="0" w:line="240" w:lineRule="auto"/>
        <w:ind w:left="399"/>
        <w:rPr>
          <w:rFonts w:ascii="Calibri" w:eastAsia="Times New Roman" w:hAnsi="Calibri" w:cs="Times New Roman"/>
          <w:color w:val="000000"/>
        </w:rPr>
      </w:pP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 xml:space="preserve">Attended: </w:t>
      </w:r>
      <w:proofErr w:type="spellStart"/>
      <w:r w:rsidRPr="00581F44">
        <w:rPr>
          <w:rFonts w:ascii="Calibri" w:eastAsia="Times New Roman" w:hAnsi="Calibri" w:cs="Times New Roman"/>
          <w:color w:val="000000"/>
        </w:rPr>
        <w:t>Rahn</w:t>
      </w:r>
      <w:proofErr w:type="spellEnd"/>
      <w:r w:rsidRPr="00581F44">
        <w:rPr>
          <w:rFonts w:ascii="Calibri" w:eastAsia="Times New Roman" w:hAnsi="Calibri" w:cs="Times New Roman"/>
          <w:color w:val="000000"/>
        </w:rPr>
        <w:t xml:space="preserve"> Dorsey (co-chair), </w:t>
      </w:r>
      <w:proofErr w:type="spellStart"/>
      <w:r w:rsidRPr="00581F44">
        <w:rPr>
          <w:rFonts w:ascii="Calibri" w:eastAsia="Times New Roman" w:hAnsi="Calibri" w:cs="Times New Roman"/>
          <w:color w:val="000000"/>
        </w:rPr>
        <w:t>Marinell</w:t>
      </w:r>
      <w:proofErr w:type="spellEnd"/>
      <w:r w:rsidRPr="00581F44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581F44">
        <w:rPr>
          <w:rFonts w:ascii="Calibri" w:eastAsia="Times New Roman" w:hAnsi="Calibri" w:cs="Times New Roman"/>
          <w:color w:val="000000"/>
        </w:rPr>
        <w:t>Rousmaniere</w:t>
      </w:r>
      <w:proofErr w:type="spellEnd"/>
      <w:r w:rsidRPr="00581F44">
        <w:rPr>
          <w:rFonts w:ascii="Calibri" w:eastAsia="Times New Roman" w:hAnsi="Calibri" w:cs="Times New Roman"/>
          <w:color w:val="000000"/>
        </w:rPr>
        <w:t xml:space="preserve"> (co-chair), Bill Henderson, Carolyn </w:t>
      </w:r>
      <w:proofErr w:type="spellStart"/>
      <w:r w:rsidRPr="00581F44">
        <w:rPr>
          <w:rFonts w:ascii="Calibri" w:eastAsia="Times New Roman" w:hAnsi="Calibri" w:cs="Times New Roman"/>
          <w:color w:val="000000"/>
        </w:rPr>
        <w:t>Kain</w:t>
      </w:r>
      <w:proofErr w:type="spellEnd"/>
      <w:r w:rsidRPr="00581F44">
        <w:rPr>
          <w:rFonts w:ascii="Calibri" w:eastAsia="Times New Roman" w:hAnsi="Calibri" w:cs="Times New Roman"/>
          <w:color w:val="000000"/>
        </w:rPr>
        <w:t xml:space="preserve">, Craig </w:t>
      </w:r>
      <w:proofErr w:type="spellStart"/>
      <w:r w:rsidRPr="00581F44">
        <w:rPr>
          <w:rFonts w:ascii="Calibri" w:eastAsia="Times New Roman" w:hAnsi="Calibri" w:cs="Times New Roman"/>
          <w:color w:val="000000"/>
        </w:rPr>
        <w:t>Lankhorst</w:t>
      </w:r>
      <w:proofErr w:type="spellEnd"/>
      <w:r w:rsidRPr="00581F44">
        <w:rPr>
          <w:rFonts w:ascii="Calibri" w:eastAsia="Times New Roman" w:hAnsi="Calibri" w:cs="Times New Roman"/>
          <w:color w:val="000000"/>
        </w:rPr>
        <w:t xml:space="preserve">, Meredith Liu, Elaine Ng, </w:t>
      </w:r>
      <w:proofErr w:type="gramStart"/>
      <w:r w:rsidRPr="00581F44">
        <w:rPr>
          <w:rFonts w:ascii="Calibri" w:eastAsia="Times New Roman" w:hAnsi="Calibri" w:cs="Times New Roman"/>
          <w:color w:val="000000"/>
        </w:rPr>
        <w:t>Josh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 xml:space="preserve"> Weiss.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 xml:space="preserve">Nathan </w:t>
      </w:r>
      <w:proofErr w:type="spellStart"/>
      <w:r w:rsidRPr="00581F44">
        <w:rPr>
          <w:rFonts w:ascii="Calibri" w:eastAsia="Times New Roman" w:hAnsi="Calibri" w:cs="Times New Roman"/>
          <w:color w:val="000000"/>
        </w:rPr>
        <w:t>Kuder</w:t>
      </w:r>
      <w:proofErr w:type="spellEnd"/>
      <w:r w:rsidRPr="00581F44">
        <w:rPr>
          <w:rFonts w:ascii="Calibri" w:eastAsia="Times New Roman" w:hAnsi="Calibri" w:cs="Times New Roman"/>
          <w:color w:val="000000"/>
        </w:rPr>
        <w:t xml:space="preserve"> from BPS also attended.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Questions about the work of the subcommittee:</w:t>
      </w:r>
      <w:bookmarkStart w:id="0" w:name="_GoBack"/>
      <w:bookmarkEnd w:id="0"/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1.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Is it for us to define the measures?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2.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People define quality differently (e.g. MCAS only, how do we incorporate subjective measures). What aspects can/should we consider?</w:t>
      </w:r>
    </w:p>
    <w:p w:rsidR="00581F44" w:rsidRPr="00581F44" w:rsidRDefault="00581F44" w:rsidP="00581F44">
      <w:pPr>
        <w:spacing w:after="0" w:line="240" w:lineRule="auto"/>
        <w:ind w:left="147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a.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School Climate</w:t>
      </w:r>
    </w:p>
    <w:p w:rsidR="00581F44" w:rsidRPr="00581F44" w:rsidRDefault="00581F44" w:rsidP="00581F44">
      <w:pPr>
        <w:spacing w:after="0" w:line="240" w:lineRule="auto"/>
        <w:ind w:left="147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b.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81F44">
        <w:rPr>
          <w:rFonts w:ascii="Calibri" w:eastAsia="Times New Roman" w:hAnsi="Calibri" w:cs="Times New Roman"/>
          <w:color w:val="000000"/>
        </w:rPr>
        <w:t xml:space="preserve">e.g. opportunities for parents to </w:t>
      </w:r>
    </w:p>
    <w:p w:rsidR="00581F44" w:rsidRPr="00581F44" w:rsidRDefault="00581F44" w:rsidP="00581F44">
      <w:pPr>
        <w:spacing w:after="0" w:line="240" w:lineRule="auto"/>
        <w:ind w:left="147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1F44">
        <w:rPr>
          <w:rFonts w:ascii="Calibri" w:eastAsia="Times New Roman" w:hAnsi="Calibri" w:cs="Times New Roman"/>
          <w:color w:val="000000"/>
        </w:rPr>
        <w:t>c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>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Factors for determining which school to choose - that are meaningful for school.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3.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 xml:space="preserve">Which measures </w:t>
      </w:r>
      <w:proofErr w:type="gramStart"/>
      <w:r w:rsidRPr="00581F44">
        <w:rPr>
          <w:rFonts w:ascii="Calibri" w:eastAsia="Times New Roman" w:hAnsi="Calibri" w:cs="Times New Roman"/>
          <w:color w:val="000000"/>
        </w:rPr>
        <w:t>are a part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 xml:space="preserve"> of the index / school rating vs. which are provided, but not included in the measure.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4.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Quality - information that parents want vs. how we present information on the school website. For example:</w:t>
      </w:r>
    </w:p>
    <w:p w:rsidR="00581F44" w:rsidRPr="00581F44" w:rsidRDefault="00581F44" w:rsidP="00581F44">
      <w:pPr>
        <w:spacing w:after="0" w:line="240" w:lineRule="auto"/>
        <w:ind w:left="147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a.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Music programs, sports, amenities.</w:t>
      </w:r>
    </w:p>
    <w:p w:rsidR="00581F44" w:rsidRPr="00581F44" w:rsidRDefault="00581F44" w:rsidP="00581F44">
      <w:pPr>
        <w:spacing w:after="0" w:line="240" w:lineRule="auto"/>
        <w:ind w:left="147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b.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81F44">
        <w:rPr>
          <w:rFonts w:ascii="Calibri" w:eastAsia="Times New Roman" w:hAnsi="Calibri" w:cs="Times New Roman"/>
          <w:color w:val="000000"/>
        </w:rPr>
        <w:t>Josh thinks we should be able to decide.</w:t>
      </w:r>
    </w:p>
    <w:p w:rsidR="00581F44" w:rsidRPr="00581F44" w:rsidRDefault="00581F44" w:rsidP="00581F44">
      <w:pPr>
        <w:spacing w:after="0" w:line="240" w:lineRule="auto"/>
        <w:ind w:left="147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c.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School start and end times (not a "good" thing, but it's info that we want to make it available).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5.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 xml:space="preserve">MCAS was a default, but people wanted a broader definition. 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6.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Start with the EAC and the quality quantifiers that the EAC looked at.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7.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Measures of early learning - currently missing.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8.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Facilities &amp; Classroom space.</w:t>
      </w:r>
    </w:p>
    <w:p w:rsidR="00581F44" w:rsidRPr="00581F44" w:rsidRDefault="00581F44" w:rsidP="00581F44">
      <w:pPr>
        <w:spacing w:after="0" w:line="240" w:lineRule="auto"/>
        <w:ind w:left="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F44" w:rsidRPr="00581F44" w:rsidRDefault="00581F44" w:rsidP="00581F44">
      <w:pPr>
        <w:spacing w:after="0" w:line="240" w:lineRule="auto"/>
        <w:ind w:left="399" w:hanging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Rectangle 1" descr="Next Week&#10;Start date: Tuesday, July 16, 2013&#10;Due date: Tuesday, July 16,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Next Week&#10;Start date: Tuesday, July 16, 2013&#10;Due date: Tuesday, July 16, 201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581F44">
        <w:rPr>
          <w:rFonts w:ascii="Calibri" w:eastAsia="Times New Roman" w:hAnsi="Calibri" w:cs="Times New Roman"/>
          <w:color w:val="000000"/>
        </w:rPr>
        <w:t> The group asked Nathan to email out quality quantifiers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1F44">
        <w:rPr>
          <w:rFonts w:ascii="Calibri" w:eastAsia="Times New Roman" w:hAnsi="Calibri" w:cs="Times New Roman"/>
          <w:color w:val="000000"/>
        </w:rPr>
        <w:t>Rahn</w:t>
      </w:r>
      <w:proofErr w:type="spellEnd"/>
      <w:r w:rsidRPr="00581F44">
        <w:rPr>
          <w:rFonts w:ascii="Calibri" w:eastAsia="Times New Roman" w:hAnsi="Calibri" w:cs="Times New Roman"/>
          <w:color w:val="000000"/>
        </w:rPr>
        <w:t>, interpretation of the charge: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1.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 xml:space="preserve">The framework: what is the statement we're going to make about what a quality learning </w:t>
      </w:r>
      <w:proofErr w:type="gramStart"/>
      <w:r w:rsidRPr="00581F44">
        <w:rPr>
          <w:rFonts w:ascii="Calibri" w:eastAsia="Times New Roman" w:hAnsi="Calibri" w:cs="Times New Roman"/>
          <w:color w:val="000000"/>
        </w:rPr>
        <w:t>experience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 xml:space="preserve"> looks like (and it may not just include the school).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2.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He sees three big buckets:</w:t>
      </w:r>
    </w:p>
    <w:p w:rsidR="00581F44" w:rsidRPr="00581F44" w:rsidRDefault="00581F44" w:rsidP="00581F44">
      <w:pPr>
        <w:spacing w:after="0" w:line="240" w:lineRule="auto"/>
        <w:ind w:left="147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a.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Student performance (multiple dimensions of student performance)</w:t>
      </w:r>
    </w:p>
    <w:p w:rsidR="00581F44" w:rsidRPr="00581F44" w:rsidRDefault="00581F44" w:rsidP="00581F44">
      <w:pPr>
        <w:spacing w:after="0" w:line="240" w:lineRule="auto"/>
        <w:ind w:left="147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b.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81F44">
        <w:rPr>
          <w:rFonts w:ascii="Calibri" w:eastAsia="Times New Roman" w:hAnsi="Calibri" w:cs="Times New Roman"/>
          <w:color w:val="000000"/>
        </w:rPr>
        <w:t>Organizational performance (professionals and processes in the school building and what we know about the effectiveness)</w:t>
      </w:r>
    </w:p>
    <w:p w:rsidR="00581F44" w:rsidRPr="00581F44" w:rsidRDefault="00581F44" w:rsidP="00581F44">
      <w:pPr>
        <w:spacing w:after="0" w:line="240" w:lineRule="auto"/>
        <w:ind w:left="147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c.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School attributes - features of the school.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Nathan summarized the 4 aspects of the work (based on the discussion):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1.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What current measures we want to include in the school rating for student assignment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2.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What areas should the district should focus on for future measurement and investment (aspirational measurement)</w:t>
      </w:r>
    </w:p>
    <w:p w:rsidR="00581F44" w:rsidRPr="00581F44" w:rsidRDefault="00581F44" w:rsidP="00581F44">
      <w:pPr>
        <w:spacing w:after="0" w:line="240" w:lineRule="auto"/>
        <w:ind w:left="147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a.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Make recommendations for how to work towards them and when they should be delivered.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3.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What information do</w:t>
      </w:r>
      <w:proofErr w:type="gramStart"/>
      <w:r w:rsidRPr="00581F44">
        <w:rPr>
          <w:rFonts w:ascii="Calibri" w:eastAsia="Times New Roman" w:hAnsi="Calibri" w:cs="Times New Roman"/>
          <w:color w:val="000000"/>
        </w:rPr>
        <w:t>  we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 xml:space="preserve"> want to provide, but is not part of the index (rating)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4.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How to prioritize, weight, and report on quality.</w:t>
      </w:r>
    </w:p>
    <w:p w:rsidR="00581F44" w:rsidRPr="00581F44" w:rsidRDefault="00581F44" w:rsidP="00581F44">
      <w:pPr>
        <w:spacing w:after="0" w:line="240" w:lineRule="auto"/>
        <w:ind w:left="147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a.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What are the floors / standards by which we rate schools?</w:t>
      </w:r>
    </w:p>
    <w:p w:rsidR="00581F44" w:rsidRPr="00581F44" w:rsidRDefault="00581F44" w:rsidP="00581F44">
      <w:pPr>
        <w:spacing w:after="0" w:line="240" w:lineRule="auto"/>
        <w:ind w:left="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1F44">
        <w:rPr>
          <w:rFonts w:ascii="Calibri" w:eastAsia="Times New Roman" w:hAnsi="Calibri" w:cs="Times New Roman"/>
          <w:color w:val="000000"/>
        </w:rPr>
        <w:t>Rahn</w:t>
      </w:r>
      <w:proofErr w:type="spellEnd"/>
      <w:r w:rsidRPr="00581F44">
        <w:rPr>
          <w:rFonts w:ascii="Calibri" w:eastAsia="Times New Roman" w:hAnsi="Calibri" w:cs="Times New Roman"/>
          <w:color w:val="000000"/>
        </w:rPr>
        <w:t xml:space="preserve"> also asked "What is our learning agenda that will help us think about this work?"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 w:rsidRPr="00581F44">
        <w:rPr>
          <w:rFonts w:ascii="Calibri" w:eastAsia="Times New Roman" w:hAnsi="Calibri" w:cs="Times New Roman"/>
          <w:color w:val="000000"/>
        </w:rPr>
        <w:t>What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 xml:space="preserve"> is BPS doing?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 w:rsidRPr="00581F44">
        <w:rPr>
          <w:rFonts w:ascii="Calibri" w:eastAsia="Times New Roman" w:hAnsi="Calibri" w:cs="Times New Roman"/>
          <w:color w:val="000000"/>
        </w:rPr>
        <w:t>Who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 xml:space="preserve"> else from the field is doing good work?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581F44">
        <w:rPr>
          <w:rFonts w:ascii="Calibri" w:eastAsia="Times New Roman" w:hAnsi="Calibri" w:cs="Times New Roman"/>
          <w:color w:val="000000"/>
        </w:rPr>
        <w:t xml:space="preserve">Create a list of invitees - scholars, practitioners, </w:t>
      </w:r>
      <w:proofErr w:type="spellStart"/>
      <w:r w:rsidRPr="00581F44">
        <w:rPr>
          <w:rFonts w:ascii="Calibri" w:eastAsia="Times New Roman" w:hAnsi="Calibri" w:cs="Times New Roman"/>
          <w:color w:val="000000"/>
        </w:rPr>
        <w:t>etc</w:t>
      </w:r>
      <w:proofErr w:type="spellEnd"/>
      <w:proofErr w:type="gramStart"/>
      <w:r w:rsidRPr="00581F44">
        <w:rPr>
          <w:rFonts w:ascii="Calibri" w:eastAsia="Times New Roman" w:hAnsi="Calibri" w:cs="Times New Roman"/>
          <w:color w:val="000000"/>
        </w:rPr>
        <w:t>  (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>"I don't know enough about what I need to know").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 w:rsidRPr="00581F44">
        <w:rPr>
          <w:rFonts w:ascii="Calibri" w:eastAsia="Times New Roman" w:hAnsi="Calibri" w:cs="Times New Roman"/>
          <w:color w:val="000000"/>
        </w:rPr>
        <w:t>Looking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 xml:space="preserve"> at the relationships between the variables.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581F44">
        <w:rPr>
          <w:rFonts w:ascii="Calibri" w:eastAsia="Times New Roman" w:hAnsi="Calibri" w:cs="Times New Roman"/>
          <w:color w:val="000000"/>
        </w:rPr>
        <w:t>Instrumentation - how does the measure work, what are the technical details.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Before we get into the weeds, we need to start doing a process map - to lay out the domains.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Climate is a school attributes buckets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(</w:t>
      </w:r>
      <w:proofErr w:type="gramStart"/>
      <w:r w:rsidRPr="00581F44">
        <w:rPr>
          <w:rFonts w:ascii="Calibri" w:eastAsia="Times New Roman" w:hAnsi="Calibri" w:cs="Times New Roman"/>
          <w:color w:val="000000"/>
        </w:rPr>
        <w:t>check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 xml:space="preserve"> boxes vs. performance measurement).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1F44">
        <w:rPr>
          <w:rFonts w:ascii="Calibri" w:eastAsia="Times New Roman" w:hAnsi="Calibri" w:cs="Times New Roman"/>
          <w:color w:val="000000"/>
        </w:rPr>
        <w:t>Marinell</w:t>
      </w:r>
      <w:proofErr w:type="spellEnd"/>
      <w:r w:rsidRPr="00581F44">
        <w:rPr>
          <w:rFonts w:ascii="Calibri" w:eastAsia="Times New Roman" w:hAnsi="Calibri" w:cs="Times New Roman"/>
          <w:color w:val="000000"/>
        </w:rPr>
        <w:t>: For each of our priorities/goals/outcomes, we should ask: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 w:rsidRPr="00581F44">
        <w:rPr>
          <w:rFonts w:ascii="Calibri" w:eastAsia="Times New Roman" w:hAnsi="Calibri" w:cs="Times New Roman"/>
          <w:color w:val="000000"/>
        </w:rPr>
        <w:t>Is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 xml:space="preserve"> it measureable (at all)? 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581F44">
        <w:rPr>
          <w:rFonts w:ascii="Calibri" w:eastAsia="Times New Roman" w:hAnsi="Calibri" w:cs="Times New Roman"/>
          <w:color w:val="000000"/>
        </w:rPr>
        <w:t xml:space="preserve"> Do we currently measure it? 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581F44">
        <w:rPr>
          <w:rFonts w:ascii="Calibri" w:eastAsia="Times New Roman" w:hAnsi="Calibri" w:cs="Times New Roman"/>
          <w:color w:val="000000"/>
        </w:rPr>
        <w:t>How difficult will it be to measure it (including cost)?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 w:rsidRPr="00581F44">
        <w:rPr>
          <w:rFonts w:ascii="Calibri" w:eastAsia="Times New Roman" w:hAnsi="Calibri" w:cs="Times New Roman"/>
          <w:color w:val="000000"/>
        </w:rPr>
        <w:t>Should</w:t>
      </w:r>
      <w:proofErr w:type="gramEnd"/>
      <w:r w:rsidRPr="00581F44">
        <w:rPr>
          <w:rFonts w:ascii="Calibri" w:eastAsia="Times New Roman" w:hAnsi="Calibri" w:cs="Times New Roman"/>
          <w:color w:val="000000"/>
        </w:rPr>
        <w:t xml:space="preserve"> we measure it?  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 xml:space="preserve">It was noted that, it Important to have a mechanism to ensure there aren't gaps and there isn't unintentionally overlapping of the work of each </w:t>
      </w:r>
      <w:proofErr w:type="spellStart"/>
      <w:r w:rsidRPr="00581F44">
        <w:rPr>
          <w:rFonts w:ascii="Calibri" w:eastAsia="Times New Roman" w:hAnsi="Calibri" w:cs="Times New Roman"/>
          <w:color w:val="000000"/>
        </w:rPr>
        <w:t>subcomittee</w:t>
      </w:r>
      <w:proofErr w:type="spellEnd"/>
      <w:r w:rsidRPr="00581F44">
        <w:rPr>
          <w:rFonts w:ascii="Calibri" w:eastAsia="Times New Roman" w:hAnsi="Calibri" w:cs="Times New Roman"/>
          <w:color w:val="000000"/>
        </w:rPr>
        <w:t>.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Logistics: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1.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Email all documents to the group but also post it online.</w:t>
      </w:r>
    </w:p>
    <w:p w:rsidR="00581F44" w:rsidRPr="00581F44" w:rsidRDefault="00581F44" w:rsidP="00581F44">
      <w:pPr>
        <w:spacing w:after="0" w:line="240" w:lineRule="auto"/>
        <w:ind w:left="939" w:hanging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>2.</w:t>
      </w:r>
      <w:r w:rsidRPr="00581F4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81F44">
        <w:rPr>
          <w:rFonts w:ascii="Calibri" w:eastAsia="Times New Roman" w:hAnsi="Calibri" w:cs="Times New Roman"/>
          <w:color w:val="000000"/>
        </w:rPr>
        <w:t>Open questions: do we wait for the engagement committee to make recommendations of us or do we provide stuff to the community engagement for community review?</w:t>
      </w:r>
    </w:p>
    <w:p w:rsidR="00581F44" w:rsidRPr="00581F44" w:rsidRDefault="00581F44" w:rsidP="00581F44">
      <w:pPr>
        <w:spacing w:after="0" w:line="240" w:lineRule="auto"/>
        <w:ind w:left="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F44" w:rsidRPr="00581F44" w:rsidRDefault="00581F44" w:rsidP="00581F44">
      <w:pPr>
        <w:spacing w:after="0" w:line="240" w:lineRule="auto"/>
        <w:ind w:lef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b/>
          <w:bCs/>
          <w:color w:val="000000"/>
        </w:rPr>
        <w:t>The next working group meeting will be during the next session on 8/7.</w:t>
      </w:r>
    </w:p>
    <w:p w:rsidR="00581F44" w:rsidRPr="00581F44" w:rsidRDefault="00581F44" w:rsidP="00581F44">
      <w:pPr>
        <w:spacing w:after="0" w:line="240" w:lineRule="auto"/>
        <w:ind w:left="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44">
        <w:rPr>
          <w:rFonts w:ascii="Calibri" w:eastAsia="Times New Roman" w:hAnsi="Calibri" w:cs="Times New Roman"/>
          <w:color w:val="000000"/>
        </w:rPr>
        <w:t xml:space="preserve">Bill and </w:t>
      </w:r>
      <w:proofErr w:type="spellStart"/>
      <w:r w:rsidRPr="00581F44">
        <w:rPr>
          <w:rFonts w:ascii="Calibri" w:eastAsia="Times New Roman" w:hAnsi="Calibri" w:cs="Times New Roman"/>
          <w:color w:val="000000"/>
        </w:rPr>
        <w:t>Marinell</w:t>
      </w:r>
      <w:proofErr w:type="spellEnd"/>
      <w:r w:rsidRPr="00581F44">
        <w:rPr>
          <w:rFonts w:ascii="Calibri" w:eastAsia="Times New Roman" w:hAnsi="Calibri" w:cs="Times New Roman"/>
          <w:color w:val="000000"/>
        </w:rPr>
        <w:t xml:space="preserve"> may not be here for the 8/7.</w:t>
      </w:r>
    </w:p>
    <w:p w:rsidR="001432B8" w:rsidRDefault="001432B8"/>
    <w:sectPr w:rsidR="0014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44"/>
    <w:rsid w:val="001432B8"/>
    <w:rsid w:val="005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7893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2013-08-02T15:34:00Z</dcterms:created>
  <dcterms:modified xsi:type="dcterms:W3CDTF">2013-08-02T15:36:00Z</dcterms:modified>
</cp:coreProperties>
</file>